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7E63" w:rsidRPr="00160AF1" w:rsidP="00C46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№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0AF1" w:rsidR="002F1686">
        <w:rPr>
          <w:rFonts w:ascii="Times New Roman" w:eastAsia="Times New Roman" w:hAnsi="Times New Roman" w:cs="Times New Roman"/>
          <w:sz w:val="24"/>
          <w:szCs w:val="24"/>
          <w:lang w:eastAsia="ru-RU"/>
        </w:rPr>
        <w:t>981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160AF1" w:rsidR="00387A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0AF1" w:rsidR="00377A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60AF1" w:rsidR="00EC4F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0AF1" w:rsidR="00062F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B7610" w:rsidRPr="00160AF1" w:rsidP="00C46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9C" w:rsidRPr="00160AF1" w:rsidP="004C359C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160AF1">
        <w:rPr>
          <w:rFonts w:ascii="Times New Roman" w:hAnsi="Times New Roman"/>
          <w:b w:val="0"/>
          <w:bCs w:val="0"/>
          <w:sz w:val="24"/>
          <w:szCs w:val="24"/>
        </w:rPr>
        <w:t>ПОСТАНОВЛЕНИЕ</w:t>
      </w:r>
    </w:p>
    <w:p w:rsidR="004C359C" w:rsidRPr="00160AF1" w:rsidP="004C359C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160AF1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2C11D6" w:rsidRPr="00160AF1" w:rsidP="004C359C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</w:p>
    <w:p w:rsidR="008D7E63" w:rsidRPr="00160AF1" w:rsidP="00C0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</w:t>
      </w:r>
      <w:r w:rsidRPr="00160AF1" w:rsidR="00062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60AF1" w:rsidR="00EC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AF1" w:rsidR="0066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0AF1" w:rsidR="0066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 w:rsidR="00AC29E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6266F4" w:rsidRPr="00160AF1" w:rsidP="002D1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63" w:rsidRPr="00160AF1" w:rsidP="002D1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судья судебного участка № </w:t>
      </w:r>
      <w:r w:rsidRPr="00160AF1" w:rsidR="00C02D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0AF1" w:rsidR="0066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втономного округа - Югры </w:t>
      </w:r>
      <w:r w:rsidRPr="00160AF1" w:rsidR="002C11D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Агзямова</w:t>
      </w:r>
      <w:r w:rsidRPr="00160AF1" w:rsidR="002C11D6">
        <w:rPr>
          <w:sz w:val="24"/>
          <w:szCs w:val="24"/>
        </w:rPr>
        <w:t xml:space="preserve"> </w:t>
      </w:r>
      <w:r w:rsidRPr="00160AF1" w:rsidR="002C11D6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160AF1" w:rsidR="00387A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и.о. мирового судьи судебного участка № 4 Нефтеюганского судебного района Ханты-Мансийского автономного округа - Югры</w:t>
      </w:r>
      <w:r w:rsidRPr="00160AF1" w:rsidR="00EC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>(ХМАО-Югра, г.</w:t>
      </w:r>
      <w:r w:rsidRPr="00160AF1" w:rsidR="0066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 w:rsidR="004D1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Нефтеюганск, 1 мкр-н, дом 30)</w:t>
      </w:r>
      <w:r w:rsidRPr="00160AF1" w:rsidR="002C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</w:t>
      </w:r>
      <w:r w:rsidRPr="00160AF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</w:t>
      </w:r>
      <w:r w:rsidRPr="00160AF1" w:rsidR="002F16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2FA3" w:rsidRPr="00160AF1" w:rsidP="002F1686">
      <w:pPr>
        <w:pStyle w:val="BodyText"/>
        <w:tabs>
          <w:tab w:val="left" w:pos="0"/>
        </w:tabs>
        <w:spacing w:after="0"/>
        <w:ind w:firstLine="567"/>
        <w:jc w:val="both"/>
        <w:rPr>
          <w:rFonts w:eastAsiaTheme="minorHAnsi"/>
        </w:rPr>
      </w:pPr>
      <w:r w:rsidRPr="00160AF1">
        <w:rPr>
          <w:rFonts w:eastAsiaTheme="minorHAnsi"/>
        </w:rPr>
        <w:t>о</w:t>
      </w:r>
      <w:r w:rsidRPr="00160AF1" w:rsidR="002F1686">
        <w:rPr>
          <w:rFonts w:eastAsiaTheme="minorHAnsi"/>
        </w:rPr>
        <w:t>бщества с ограниченной ответственностью «Юганский Медицинский Центр</w:t>
      </w:r>
      <w:r w:rsidRPr="00160AF1">
        <w:rPr>
          <w:rFonts w:eastAsiaTheme="minorHAnsi"/>
        </w:rPr>
        <w:t>»,</w:t>
      </w:r>
      <w:r w:rsidRPr="00160AF1">
        <w:t xml:space="preserve"> </w:t>
      </w:r>
      <w:r w:rsidRPr="00160AF1">
        <w:rPr>
          <w:rFonts w:eastAsiaTheme="minorHAnsi"/>
        </w:rPr>
        <w:t xml:space="preserve">ИНН </w:t>
      </w:r>
      <w:r w:rsidRPr="00160AF1" w:rsidR="002F1686">
        <w:rPr>
          <w:rFonts w:eastAsiaTheme="minorHAnsi"/>
        </w:rPr>
        <w:t>8604060455</w:t>
      </w:r>
      <w:r w:rsidRPr="00160AF1">
        <w:rPr>
          <w:rFonts w:eastAsiaTheme="minorHAnsi"/>
        </w:rPr>
        <w:t xml:space="preserve">, </w:t>
      </w:r>
      <w:r w:rsidRPr="00160AF1" w:rsidR="002F1686">
        <w:rPr>
          <w:rFonts w:eastAsiaTheme="minorHAnsi"/>
        </w:rPr>
        <w:t>ОГРН 1168617058169, юридический адрес: 628311</w:t>
      </w:r>
      <w:r w:rsidRPr="00160AF1">
        <w:rPr>
          <w:rFonts w:eastAsiaTheme="minorHAnsi"/>
        </w:rPr>
        <w:t xml:space="preserve">, ХМАО-Югра, г. Нефтеюганск, </w:t>
      </w:r>
      <w:r w:rsidRPr="00160AF1" w:rsidR="002F1686">
        <w:rPr>
          <w:rFonts w:eastAsiaTheme="minorHAnsi"/>
        </w:rPr>
        <w:t xml:space="preserve">16 А </w:t>
      </w:r>
      <w:r w:rsidRPr="00160AF1" w:rsidR="002F1686">
        <w:rPr>
          <w:rFonts w:eastAsiaTheme="minorHAnsi"/>
        </w:rPr>
        <w:t>мкр.,</w:t>
      </w:r>
      <w:r w:rsidRPr="00160AF1" w:rsidR="002F1686">
        <w:rPr>
          <w:rFonts w:eastAsiaTheme="minorHAnsi"/>
        </w:rPr>
        <w:t xml:space="preserve"> д. 67, помещ. 70</w:t>
      </w:r>
      <w:r w:rsidRPr="00160AF1">
        <w:rPr>
          <w:rFonts w:eastAsiaTheme="minorHAnsi"/>
        </w:rPr>
        <w:t>,</w:t>
      </w:r>
    </w:p>
    <w:p w:rsidR="00EC4F2B" w:rsidRPr="00160AF1" w:rsidP="00EC4F2B">
      <w:pPr>
        <w:pStyle w:val="BodyText"/>
        <w:tabs>
          <w:tab w:val="left" w:pos="0"/>
        </w:tabs>
        <w:ind w:firstLine="567"/>
        <w:jc w:val="both"/>
      </w:pPr>
      <w:r w:rsidRPr="00160AF1">
        <w:rPr>
          <w:lang w:eastAsia="ru-RU"/>
        </w:rPr>
        <w:t xml:space="preserve">в </w:t>
      </w:r>
      <w:r w:rsidRPr="00160AF1">
        <w:rPr>
          <w:lang w:eastAsia="ru-RU"/>
        </w:rPr>
        <w:t>совершении административного правонарушения, предусмотренного ч. 1</w:t>
      </w:r>
      <w:r w:rsidRPr="00160AF1">
        <w:t xml:space="preserve"> ст. 19.5 Кодекса Российской Федерации об административных правонарушениях,</w:t>
      </w:r>
    </w:p>
    <w:p w:rsidR="008D7E63" w:rsidRPr="00160AF1" w:rsidP="002D1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0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8D7E63" w:rsidRPr="00160AF1" w:rsidP="002D1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2F" w:rsidRPr="00160AF1" w:rsidP="00E143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ООО</w:t>
      </w:r>
      <w:r w:rsidRPr="00160AF1" w:rsidR="00F7241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60AF1">
        <w:rPr>
          <w:rFonts w:ascii="Times New Roman" w:hAnsi="Times New Roman" w:cs="Times New Roman"/>
          <w:bCs/>
          <w:sz w:val="24"/>
          <w:szCs w:val="24"/>
        </w:rPr>
        <w:t>ЮМЦ</w:t>
      </w:r>
      <w:r w:rsidRPr="00160AF1" w:rsidR="00F72410">
        <w:rPr>
          <w:rFonts w:ascii="Times New Roman" w:hAnsi="Times New Roman" w:cs="Times New Roman"/>
          <w:bCs/>
          <w:sz w:val="24"/>
          <w:szCs w:val="24"/>
        </w:rPr>
        <w:t>»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0AF1" w:rsidR="007F618B">
        <w:rPr>
          <w:rFonts w:ascii="Times New Roman" w:hAnsi="Times New Roman" w:cs="Times New Roman"/>
          <w:bCs/>
          <w:sz w:val="24"/>
          <w:szCs w:val="24"/>
        </w:rPr>
        <w:t xml:space="preserve">находящееся по адресу: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ХМАО-Югра, г. Нефтеюганск, 16 А </w:t>
      </w:r>
      <w:r w:rsidRPr="00160AF1">
        <w:rPr>
          <w:rFonts w:ascii="Times New Roman" w:hAnsi="Times New Roman" w:cs="Times New Roman"/>
          <w:bCs/>
          <w:sz w:val="24"/>
          <w:szCs w:val="24"/>
        </w:rPr>
        <w:t>мкр.,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д. 67, помещ. 70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0AF1" w:rsidR="00EA3B3E">
        <w:rPr>
          <w:rFonts w:ascii="Times New Roman" w:hAnsi="Times New Roman" w:cs="Times New Roman"/>
          <w:bCs/>
          <w:sz w:val="24"/>
          <w:szCs w:val="24"/>
        </w:rPr>
        <w:t xml:space="preserve">не исполнило в установленный срок до </w:t>
      </w:r>
      <w:r w:rsidRPr="00160AF1" w:rsidR="00C8337C">
        <w:rPr>
          <w:rFonts w:ascii="Times New Roman" w:hAnsi="Times New Roman" w:cs="Times New Roman"/>
          <w:bCs/>
          <w:sz w:val="24"/>
          <w:szCs w:val="24"/>
        </w:rPr>
        <w:t>01.07</w:t>
      </w:r>
      <w:r w:rsidRPr="00160AF1" w:rsidR="00EA3B3E">
        <w:rPr>
          <w:rFonts w:ascii="Times New Roman" w:hAnsi="Times New Roman" w:cs="Times New Roman"/>
          <w:bCs/>
          <w:sz w:val="24"/>
          <w:szCs w:val="24"/>
        </w:rPr>
        <w:t xml:space="preserve">.2025 законное предписание </w:t>
      </w:r>
      <w:r w:rsidRPr="00160AF1" w:rsidR="00C8337C">
        <w:rPr>
          <w:rFonts w:ascii="Times New Roman" w:hAnsi="Times New Roman" w:cs="Times New Roman"/>
          <w:bCs/>
          <w:sz w:val="24"/>
          <w:szCs w:val="24"/>
        </w:rPr>
        <w:t>заместителя начальника</w:t>
      </w:r>
      <w:r w:rsidRPr="00160AF1" w:rsidR="003931A9">
        <w:rPr>
          <w:rFonts w:ascii="Times New Roman" w:hAnsi="Times New Roman" w:cs="Times New Roman"/>
          <w:bCs/>
          <w:sz w:val="24"/>
          <w:szCs w:val="24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ХМАО-Югре </w:t>
      </w:r>
      <w:r w:rsidRPr="00160AF1" w:rsidR="00EA3B3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 w:rsidR="00EA3B3E">
        <w:rPr>
          <w:rFonts w:ascii="Times New Roman" w:hAnsi="Times New Roman" w:cs="Times New Roman"/>
          <w:bCs/>
          <w:sz w:val="24"/>
          <w:szCs w:val="24"/>
        </w:rPr>
        <w:t xml:space="preserve"> об устранении нарушений санитарного законодательства от </w:t>
      </w:r>
      <w:r w:rsidRPr="00160AF1" w:rsidR="00C8337C">
        <w:rPr>
          <w:rFonts w:ascii="Times New Roman" w:hAnsi="Times New Roman" w:cs="Times New Roman"/>
          <w:bCs/>
          <w:sz w:val="24"/>
          <w:szCs w:val="24"/>
        </w:rPr>
        <w:t>28.03.2025</w:t>
      </w:r>
      <w:r w:rsidRPr="00160AF1" w:rsidR="00EA3B3E">
        <w:rPr>
          <w:rFonts w:ascii="Times New Roman" w:hAnsi="Times New Roman" w:cs="Times New Roman"/>
          <w:bCs/>
          <w:sz w:val="24"/>
          <w:szCs w:val="24"/>
        </w:rPr>
        <w:t xml:space="preserve">, а именно: 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>1) обеспечить резервное горячее водоснабжение в соответствии с требованием п. 4.4.2 СП 1 3678-20 «Санитарно-эпидемиологические требования к эксплуатации помещений, зданий, сооружений, оборудования и транспорта, а также услови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 xml:space="preserve">ям деятельности хозяйствующих 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>объектов, осуществляющих продажу товаров, выполнение работ или оказание услуг»; 2) обеспечить прокладку инженерных коммуникаций систем водоснабжения и водоотведения в помещениях приема врача терапевта (каб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.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 xml:space="preserve"> № 9, каб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. № 14), невролога (каб. №11, каб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>. 7 15), лора (каб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.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 xml:space="preserve"> № 7), помещениях санитарных узлов в закрытых коробах в соответствии с требованиями п. 4.4.10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3) обеспечить внутреннюю отделку помещений первого этажа без дефектов и повреждений, устойчивую к проведению влажной уборки с применением моющих и дезинфицирующих средств в соответствии с требованиями п. 2.7.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4) обеспечить в кабинетах № 15 и № 9 целостность и устойчивость материалов потолочного покрытия для проведения влажной уборки с применением моющих и дезинфицирующих средств в соответствии с требованиями п. 4.3.3.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5) обеспечить целостность и устойчивость к воздействию моющих и дезинфицирующих средств мебели в кабинетах № 10 (тумба, кушетка), № 3 (кушетка), № 7 (стулья) в соответствии с требованиями п. 4.7.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6) обеспечить покрытие стен в каб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.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 xml:space="preserve"> № 7 без следов протеканий в соответствии с требованиями п. 2.7. СП 2.1.3678-20 «Санитарно-эпидемиологические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160AF1" w:rsidR="00E1439D">
        <w:rPr>
          <w:sz w:val="24"/>
          <w:szCs w:val="24"/>
        </w:rPr>
        <w:t xml:space="preserve"> 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>7.</w:t>
      </w:r>
      <w:r w:rsidRPr="00160AF1" w:rsidR="00E1439D">
        <w:rPr>
          <w:rFonts w:ascii="Times New Roman" w:hAnsi="Times New Roman" w:cs="Times New Roman"/>
          <w:bCs/>
          <w:sz w:val="24"/>
          <w:szCs w:val="24"/>
        </w:rPr>
        <w:tab/>
        <w:t>Обеспечить включение в программу производственного контроля проведение лабораторных исследований в соответствии с требованиями п. 2.1. СП 2.1.3678-20 «Санитарно-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8) обеспечить контроль за параметрами микроклимата и показателями микробной обсемененности воздушной среды согласно разработанной программе производственного контроля в соответствии с требованиями п. 4.5.30 СП.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9) обеспечить контроль за показателями освещения в соответствии с требованиями п. 4.6.1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10) обеспечить контроль за эффективностью работы вентиляционных систем согласно разработанной программе производственного контроля в соответствии с требованиями п. 4.5.2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Pr="00160AF1">
        <w:rPr>
          <w:rFonts w:ascii="Times New Roman" w:hAnsi="Times New Roman" w:cs="Times New Roman"/>
          <w:bCs/>
          <w:sz w:val="24"/>
          <w:szCs w:val="24"/>
        </w:rPr>
        <w:t>, чем нарушил</w:t>
      </w:r>
      <w:r w:rsidRPr="00160AF1" w:rsidR="00735EE6">
        <w:rPr>
          <w:rFonts w:ascii="Times New Roman" w:hAnsi="Times New Roman" w:cs="Times New Roman"/>
          <w:bCs/>
          <w:sz w:val="24"/>
          <w:szCs w:val="24"/>
        </w:rPr>
        <w:t>о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ст.</w:t>
      </w:r>
      <w:r w:rsidRPr="00160AF1" w:rsidR="00735EE6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EB32DE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</w:t>
      </w:r>
      <w:r w:rsidRPr="00160AF1" w:rsidR="00735EE6">
        <w:rPr>
          <w:rFonts w:ascii="Times New Roman" w:hAnsi="Times New Roman" w:cs="Times New Roman"/>
          <w:bCs/>
          <w:sz w:val="24"/>
          <w:szCs w:val="24"/>
        </w:rPr>
        <w:t>№52</w:t>
      </w:r>
      <w:r w:rsidRPr="00160AF1" w:rsidR="00EB32DE">
        <w:rPr>
          <w:rFonts w:ascii="Times New Roman" w:hAnsi="Times New Roman" w:cs="Times New Roman"/>
          <w:bCs/>
          <w:sz w:val="24"/>
          <w:szCs w:val="24"/>
        </w:rPr>
        <w:t xml:space="preserve">-ФЗ </w:t>
      </w:r>
      <w:r w:rsidRPr="00160AF1" w:rsidR="00735EE6">
        <w:rPr>
          <w:rFonts w:ascii="Times New Roman" w:hAnsi="Times New Roman" w:cs="Times New Roman"/>
          <w:bCs/>
          <w:sz w:val="24"/>
          <w:szCs w:val="24"/>
        </w:rPr>
        <w:t xml:space="preserve">от 30.03.1999 </w:t>
      </w:r>
      <w:r w:rsidRPr="00160AF1">
        <w:rPr>
          <w:rFonts w:ascii="Times New Roman" w:hAnsi="Times New Roman" w:cs="Times New Roman"/>
          <w:bCs/>
          <w:sz w:val="24"/>
          <w:szCs w:val="24"/>
        </w:rPr>
        <w:t>«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О санитарно-эпидемиологическом благополучии населения</w:t>
      </w:r>
      <w:r w:rsidRPr="00160AF1">
        <w:rPr>
          <w:rFonts w:ascii="Times New Roman" w:hAnsi="Times New Roman" w:cs="Times New Roman"/>
          <w:bCs/>
          <w:sz w:val="24"/>
          <w:szCs w:val="24"/>
        </w:rPr>
        <w:t>»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>.</w:t>
      </w:r>
    </w:p>
    <w:p w:rsidR="00EC4F2B" w:rsidRPr="00160AF1" w:rsidP="00EC4F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В судебное заседание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представитель </w:t>
      </w:r>
      <w:r w:rsidRPr="00160AF1" w:rsidR="002F1686">
        <w:rPr>
          <w:rFonts w:ascii="Times New Roman" w:hAnsi="Times New Roman" w:cs="Times New Roman"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sz w:val="24"/>
          <w:szCs w:val="24"/>
        </w:rPr>
        <w:t>»</w:t>
      </w:r>
      <w:r w:rsidRPr="00160AF1" w:rsidR="00933C03">
        <w:rPr>
          <w:rFonts w:ascii="Times New Roman" w:hAnsi="Times New Roman" w:cs="Times New Roman"/>
          <w:sz w:val="24"/>
          <w:szCs w:val="24"/>
        </w:rPr>
        <w:t xml:space="preserve"> Козлов А.С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>извещенн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ый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 xml:space="preserve"> надлежащим образом о времени и месте рассмотрения дела административного материала, не явил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ся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просил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 рассмотреть дело в 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его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 отсутствие, с правонарушением согласны, что следует из заявления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D3BD6" w:rsidRPr="00160AF1" w:rsidP="00EC4F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При таких обстоятельствах, в соответстви</w:t>
      </w:r>
      <w:r w:rsidRPr="00160AF1">
        <w:rPr>
          <w:rFonts w:ascii="Times New Roman" w:hAnsi="Times New Roman" w:cs="Times New Roman"/>
          <w:bCs/>
          <w:sz w:val="24"/>
          <w:szCs w:val="24"/>
        </w:rPr>
        <w:t>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</w:t>
      </w:r>
      <w:r w:rsidRPr="00160AF1" w:rsidR="002C1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52 «О срок</w:t>
      </w:r>
      <w:r w:rsidRPr="00160AF1">
        <w:rPr>
          <w:rFonts w:ascii="Times New Roman" w:hAnsi="Times New Roman" w:cs="Times New Roman"/>
          <w:bCs/>
          <w:sz w:val="24"/>
          <w:szCs w:val="24"/>
        </w:rPr>
        <w:t>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160AF1" w:rsidR="002C1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2F1686">
        <w:rPr>
          <w:rFonts w:ascii="Times New Roman" w:hAnsi="Times New Roman" w:cs="Times New Roman"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sz w:val="24"/>
          <w:szCs w:val="24"/>
        </w:rPr>
        <w:t>»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в отсутствие его законного представителя</w:t>
      </w:r>
      <w:r w:rsidRPr="00160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EB9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дела, считает, что вина </w:t>
      </w:r>
      <w:r w:rsidRPr="00160AF1" w:rsidR="002F1686">
        <w:rPr>
          <w:rFonts w:ascii="Times New Roman" w:hAnsi="Times New Roman" w:cs="Times New Roman"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sz w:val="24"/>
          <w:szCs w:val="24"/>
        </w:rPr>
        <w:t>»</w:t>
      </w:r>
      <w:r w:rsidRPr="00160AF1">
        <w:rPr>
          <w:rFonts w:ascii="Times New Roman" w:hAnsi="Times New Roman" w:cs="Times New Roman"/>
          <w:sz w:val="24"/>
          <w:szCs w:val="24"/>
        </w:rPr>
        <w:t xml:space="preserve"> </w:t>
      </w:r>
      <w:r w:rsidRPr="00160AF1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160AF1">
        <w:rPr>
          <w:rFonts w:ascii="Times New Roman" w:hAnsi="Times New Roman" w:cs="Times New Roman"/>
          <w:bCs/>
          <w:sz w:val="24"/>
          <w:szCs w:val="24"/>
        </w:rPr>
        <w:t>:</w:t>
      </w:r>
    </w:p>
    <w:p w:rsidR="00266EB9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протоколом 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об административном правонарушении от 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22.07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.2025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, согласно которому </w:t>
      </w:r>
      <w:r w:rsidRPr="00160AF1" w:rsidR="002F1686">
        <w:rPr>
          <w:rFonts w:ascii="Times New Roman" w:hAnsi="Times New Roman" w:cs="Times New Roman"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sz w:val="24"/>
          <w:szCs w:val="24"/>
        </w:rPr>
        <w:t>»</w:t>
      </w:r>
      <w:r w:rsidRPr="00160AF1" w:rsidR="002C1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не исполнило в установленный срок до 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01.07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.2025 законное предписание 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об устранении нарушений санитарного законодательства от </w:t>
      </w:r>
      <w:r w:rsidRPr="00160AF1" w:rsidR="00933C03">
        <w:rPr>
          <w:rFonts w:ascii="Times New Roman" w:hAnsi="Times New Roman" w:cs="Times New Roman"/>
          <w:bCs/>
          <w:sz w:val="24"/>
          <w:szCs w:val="24"/>
        </w:rPr>
        <w:t>28.03.2025</w:t>
      </w:r>
      <w:r w:rsidRPr="00160AF1" w:rsidR="00E9606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 xml:space="preserve">Протокол составлен в присутствии представителя юридического лица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>Козлова А.С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., копия протокола вручена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6E54D0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извещением о явке на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составлени</w:t>
      </w:r>
      <w:r w:rsidRPr="00160AF1" w:rsidR="00BB2210">
        <w:rPr>
          <w:rFonts w:ascii="Times New Roman" w:hAnsi="Times New Roman" w:cs="Times New Roman"/>
          <w:bCs/>
          <w:sz w:val="24"/>
          <w:szCs w:val="24"/>
        </w:rPr>
        <w:t>е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протокола об административном правонарушении;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2744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информацией о исполнении ООО «ЮМЦ» мероприятий в соответствии с предписанием от 14.07.2025 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>
        <w:rPr>
          <w:rFonts w:ascii="Times New Roman" w:hAnsi="Times New Roman" w:cs="Times New Roman"/>
          <w:bCs/>
          <w:sz w:val="24"/>
          <w:szCs w:val="24"/>
        </w:rPr>
        <w:t>;</w:t>
      </w:r>
    </w:p>
    <w:p w:rsidR="00882744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- программой производственного контроля за соблюдением санитарных правил и в</w:t>
      </w:r>
      <w:r w:rsidRPr="00160AF1">
        <w:rPr>
          <w:rFonts w:ascii="Times New Roman" w:hAnsi="Times New Roman" w:cs="Times New Roman"/>
          <w:bCs/>
          <w:sz w:val="24"/>
          <w:szCs w:val="24"/>
        </w:rPr>
        <w:t>ыполнением санитарно- противоэпидемических мероприятия в ООО «ЮМЦ»;</w:t>
      </w:r>
    </w:p>
    <w:p w:rsidR="00882744" w:rsidRPr="00160AF1" w:rsidP="00266E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копией договора 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на оказание услуг от 10.07.2025;</w:t>
      </w:r>
    </w:p>
    <w:p w:rsidR="00BB2210" w:rsidRPr="00160AF1" w:rsidP="00266EB9">
      <w:pPr>
        <w:spacing w:after="0" w:line="240" w:lineRule="auto"/>
        <w:ind w:firstLine="567"/>
        <w:jc w:val="both"/>
        <w:rPr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60AF1" w:rsidR="00E9606D">
        <w:rPr>
          <w:rFonts w:ascii="Times New Roman" w:hAnsi="Times New Roman" w:cs="Times New Roman"/>
          <w:bCs/>
          <w:sz w:val="24"/>
          <w:szCs w:val="24"/>
        </w:rPr>
        <w:t xml:space="preserve">предписанием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>***</w:t>
      </w:r>
      <w:r w:rsidRPr="00160AF1" w:rsidR="00461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об устранении нарушений санитарного законодательства от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>28.03.2025</w:t>
      </w:r>
      <w:r w:rsidRPr="00160AF1" w:rsidR="00E9606D">
        <w:rPr>
          <w:rFonts w:ascii="Times New Roman" w:hAnsi="Times New Roman" w:cs="Times New Roman"/>
          <w:bCs/>
          <w:sz w:val="24"/>
          <w:szCs w:val="24"/>
        </w:rPr>
        <w:t>, согласно которому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2F1686">
        <w:rPr>
          <w:rFonts w:ascii="Times New Roman" w:hAnsi="Times New Roman" w:cs="Times New Roman"/>
          <w:bCs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bCs/>
          <w:sz w:val="24"/>
          <w:szCs w:val="24"/>
        </w:rPr>
        <w:t>»</w:t>
      </w:r>
      <w:r w:rsidRPr="00160AF1" w:rsidR="00E9606D">
        <w:rPr>
          <w:rFonts w:ascii="Times New Roman" w:hAnsi="Times New Roman" w:cs="Times New Roman"/>
          <w:bCs/>
          <w:sz w:val="24"/>
          <w:szCs w:val="24"/>
        </w:rPr>
        <w:t xml:space="preserve"> предписано в срок до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>01.07</w:t>
      </w:r>
      <w:r w:rsidRPr="00160AF1">
        <w:rPr>
          <w:rFonts w:ascii="Times New Roman" w:hAnsi="Times New Roman" w:cs="Times New Roman"/>
          <w:bCs/>
          <w:sz w:val="24"/>
          <w:szCs w:val="24"/>
        </w:rPr>
        <w:t>.2025</w:t>
      </w:r>
      <w:r w:rsidRPr="00160AF1" w:rsidR="003F6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E9606D">
        <w:rPr>
          <w:rFonts w:ascii="Times New Roman" w:hAnsi="Times New Roman" w:cs="Times New Roman"/>
          <w:bCs/>
          <w:sz w:val="24"/>
          <w:szCs w:val="24"/>
        </w:rPr>
        <w:t xml:space="preserve">устранить выявленные факты нарушения 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 xml:space="preserve">требований </w:t>
      </w:r>
      <w:r w:rsidRPr="00160AF1">
        <w:rPr>
          <w:rFonts w:ascii="Times New Roman" w:hAnsi="Times New Roman" w:cs="Times New Roman"/>
          <w:bCs/>
          <w:sz w:val="24"/>
          <w:szCs w:val="24"/>
        </w:rPr>
        <w:t>санитарных правил и обеспечить соблюдение действующего законодательства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160AF1" w:rsidR="002F1686">
        <w:rPr>
          <w:rFonts w:ascii="Times New Roman" w:hAnsi="Times New Roman" w:cs="Times New Roman"/>
          <w:bCs/>
          <w:sz w:val="24"/>
          <w:szCs w:val="24"/>
        </w:rPr>
        <w:t>ООО «ЮМЦ</w:t>
      </w:r>
      <w:r w:rsidRPr="00160AF1">
        <w:rPr>
          <w:rFonts w:ascii="Times New Roman" w:hAnsi="Times New Roman" w:cs="Times New Roman"/>
          <w:bCs/>
          <w:sz w:val="24"/>
          <w:szCs w:val="24"/>
        </w:rPr>
        <w:t>»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377A7A">
        <w:rPr>
          <w:rFonts w:ascii="Times New Roman" w:hAnsi="Times New Roman" w:cs="Times New Roman"/>
          <w:bCs/>
          <w:sz w:val="24"/>
          <w:szCs w:val="24"/>
        </w:rPr>
        <w:t xml:space="preserve">по адресу: ХМАО - Югра, г. 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 xml:space="preserve">Нефтеюганск,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 xml:space="preserve">16 А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>мкр.,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 xml:space="preserve"> д. 67, помещ. 70</w:t>
      </w:r>
      <w:r w:rsidRPr="00160AF1">
        <w:rPr>
          <w:rFonts w:ascii="Times New Roman" w:hAnsi="Times New Roman" w:cs="Times New Roman"/>
          <w:bCs/>
          <w:sz w:val="24"/>
          <w:szCs w:val="24"/>
        </w:rPr>
        <w:t>;</w:t>
      </w:r>
      <w:r w:rsidRPr="00160AF1" w:rsidR="00381509">
        <w:rPr>
          <w:sz w:val="24"/>
          <w:szCs w:val="24"/>
        </w:rPr>
        <w:t xml:space="preserve"> </w:t>
      </w:r>
    </w:p>
    <w:p w:rsidR="005B5FBF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актом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 xml:space="preserve">выездной проверки № </w:t>
      </w:r>
      <w:r w:rsidRPr="00160AF1">
        <w:rPr>
          <w:rFonts w:ascii="Times New Roman" w:hAnsi="Times New Roman" w:cs="Times New Roman"/>
          <w:bCs/>
          <w:sz w:val="24"/>
          <w:szCs w:val="24"/>
        </w:rPr>
        <w:t>***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882744">
        <w:rPr>
          <w:rFonts w:ascii="Times New Roman" w:hAnsi="Times New Roman" w:cs="Times New Roman"/>
          <w:bCs/>
          <w:sz w:val="24"/>
          <w:szCs w:val="24"/>
        </w:rPr>
        <w:t>от 28.03</w:t>
      </w:r>
      <w:r w:rsidRPr="00160AF1">
        <w:rPr>
          <w:rFonts w:ascii="Times New Roman" w:hAnsi="Times New Roman" w:cs="Times New Roman"/>
          <w:bCs/>
          <w:sz w:val="24"/>
          <w:szCs w:val="24"/>
        </w:rPr>
        <w:t>.2025;</w:t>
      </w:r>
    </w:p>
    <w:p w:rsidR="00882744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- решением о проведении выездной проверки от 13.03.2025</w:t>
      </w:r>
    </w:p>
    <w:p w:rsidR="005B5FBF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ходатайством </w:t>
      </w:r>
      <w:r w:rsidRPr="00160AF1" w:rsidR="002F1686">
        <w:rPr>
          <w:rFonts w:ascii="Times New Roman" w:hAnsi="Times New Roman" w:cs="Times New Roman"/>
          <w:bCs/>
          <w:sz w:val="24"/>
          <w:szCs w:val="24"/>
        </w:rPr>
        <w:t>ООО «ЮМЦ</w:t>
      </w:r>
      <w:r w:rsidRPr="00160AF1">
        <w:rPr>
          <w:rFonts w:ascii="Times New Roman" w:hAnsi="Times New Roman" w:cs="Times New Roman"/>
          <w:bCs/>
          <w:sz w:val="24"/>
          <w:szCs w:val="24"/>
        </w:rPr>
        <w:t>» от 20.02.2025 о продлении сроков предписания;</w:t>
      </w:r>
    </w:p>
    <w:p w:rsidR="005B5FBF" w:rsidRPr="00160AF1" w:rsidP="008D2E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>выпиской из ЕГЮЛ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>.</w:t>
      </w:r>
    </w:p>
    <w:p w:rsidR="008D2E9E" w:rsidRPr="00160AF1" w:rsidP="008D2E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Все доказательства соответствуют требованиям, предусмотренным ст. 26.2 Кодекса Р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оссийской Федерации об административном правонарушении, последовательны, согласуются между собой, и у судьи нет оснований им не доверять. Существенных недостатков, влекущих невозможность использования документов в качестве доказательств, материалы дела не </w:t>
      </w:r>
      <w:r w:rsidRPr="00160AF1">
        <w:rPr>
          <w:rFonts w:ascii="Times New Roman" w:hAnsi="Times New Roman" w:cs="Times New Roman"/>
          <w:bCs/>
          <w:sz w:val="24"/>
          <w:szCs w:val="24"/>
        </w:rPr>
        <w:t>содержат.</w:t>
      </w:r>
    </w:p>
    <w:p w:rsidR="00A44452" w:rsidRPr="00160AF1" w:rsidP="005B5F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ст. 1 Федерального закона № 52-ФЗ от 30.03.1999 года «О санитарно-эпидемиологическом благополучии населения» 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</w:t>
      </w:r>
      <w:r w:rsidRPr="00160AF1" w:rsidR="003815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037D4" w:rsidRPr="00160AF1" w:rsidP="00F037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В силу п. 1 ст. 2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№ 52-ФЗ от 30.03.1999 года «О санитарно-эпидемиологическом благополучии населения» </w:t>
      </w:r>
      <w:r w:rsidRPr="00160AF1">
        <w:rPr>
          <w:rFonts w:ascii="Times New Roman" w:hAnsi="Times New Roman" w:cs="Times New Roman"/>
          <w:bCs/>
          <w:sz w:val="24"/>
          <w:szCs w:val="24"/>
        </w:rPr>
        <w:t>с</w:t>
      </w:r>
      <w:r w:rsidRPr="00160AF1">
        <w:rPr>
          <w:rFonts w:ascii="Times New Roman" w:hAnsi="Times New Roman" w:cs="Times New Roman"/>
          <w:bCs/>
          <w:sz w:val="24"/>
          <w:szCs w:val="24"/>
        </w:rPr>
        <w:t>анитарно-эпидемиологическое благополучие населения обеспечивается посредством: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профилактики заболеваний в соответствии с санитарно-эпидемиологической обстановкой и прогнозом ее изменения;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юридическими лицами санитарных правил как составной части о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существляемой ими деятельности; </w:t>
      </w:r>
      <w:r w:rsidRPr="00160AF1">
        <w:rPr>
          <w:rFonts w:ascii="Times New Roman" w:hAnsi="Times New Roman" w:cs="Times New Roman"/>
          <w:bCs/>
          <w:sz w:val="24"/>
          <w:szCs w:val="24"/>
        </w:rPr>
        <w:t>государственного санитарно-эпидемиологического нормирования;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санитарно-эпидемиологического надзора;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обязательного подтверждения соотве</w:t>
      </w:r>
      <w:r w:rsidRPr="00160AF1">
        <w:rPr>
          <w:rFonts w:ascii="Times New Roman" w:hAnsi="Times New Roman" w:cs="Times New Roman"/>
          <w:bCs/>
          <w:sz w:val="24"/>
          <w:szCs w:val="24"/>
        </w:rPr>
        <w:t>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лицензирования видов деятельности, представляющих потенциальную опасность для человека;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государственной р</w:t>
      </w:r>
      <w:r w:rsidRPr="00160AF1">
        <w:rPr>
          <w:rFonts w:ascii="Times New Roman" w:hAnsi="Times New Roman" w:cs="Times New Roman"/>
          <w:bCs/>
          <w:sz w:val="24"/>
          <w:szCs w:val="24"/>
        </w:rPr>
        <w:t>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пр</w:t>
      </w:r>
      <w:r w:rsidRPr="00160AF1">
        <w:rPr>
          <w:rFonts w:ascii="Times New Roman" w:hAnsi="Times New Roman" w:cs="Times New Roman"/>
          <w:bCs/>
          <w:sz w:val="24"/>
          <w:szCs w:val="24"/>
        </w:rPr>
        <w:t>оведения социально-гигиенического мониторинга;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научных исследований в области обеспечения санитарно-эпидемиологического благополучия населения;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формирования и ведения открытых и общедоступных федеральных информационных ресурсов, направленных на своевременн</w:t>
      </w:r>
      <w:r w:rsidRPr="00160AF1">
        <w:rPr>
          <w:rFonts w:ascii="Times New Roman" w:hAnsi="Times New Roman" w:cs="Times New Roman"/>
          <w:bCs/>
          <w:sz w:val="24"/>
          <w:szCs w:val="24"/>
        </w:rPr>
        <w:t>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</w:t>
      </w:r>
      <w:r w:rsidRPr="00160AF1">
        <w:rPr>
          <w:rFonts w:ascii="Times New Roman" w:hAnsi="Times New Roman" w:cs="Times New Roman"/>
          <w:bCs/>
          <w:sz w:val="24"/>
          <w:szCs w:val="24"/>
        </w:rPr>
        <w:t>ия и проводимых санитарно-противоэпидемических (профилактических)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мероприятиях; </w:t>
      </w:r>
      <w:r w:rsidRPr="00160AF1">
        <w:rPr>
          <w:rFonts w:ascii="Times New Roman" w:hAnsi="Times New Roman" w:cs="Times New Roman"/>
          <w:bCs/>
          <w:sz w:val="24"/>
          <w:szCs w:val="24"/>
        </w:rPr>
        <w:t>мер по гигиеническому воспитанию и обучению населения, санитарно-гигиеническому просвещению населения и про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паганде здорового образа жизни;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мер по привлечению к ответственности </w:t>
      </w:r>
      <w:r w:rsidRPr="00160AF1">
        <w:rPr>
          <w:rFonts w:ascii="Times New Roman" w:hAnsi="Times New Roman" w:cs="Times New Roman"/>
          <w:bCs/>
          <w:sz w:val="24"/>
          <w:szCs w:val="24"/>
        </w:rPr>
        <w:t>за нарушение законодательства Российской Федерации в области обеспечения санитарно-эпидемиологи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ческого благополучия населения; </w:t>
      </w:r>
      <w:r w:rsidRPr="00160AF1">
        <w:rPr>
          <w:rFonts w:ascii="Times New Roman" w:hAnsi="Times New Roman" w:cs="Times New Roman"/>
          <w:bCs/>
          <w:sz w:val="24"/>
          <w:szCs w:val="24"/>
        </w:rPr>
        <w:t>создания, эксплуатации и развития федеральной государственной информационной системы сведений санитарно-эпидемиологического харак</w:t>
      </w:r>
      <w:r w:rsidRPr="00160AF1">
        <w:rPr>
          <w:rFonts w:ascii="Times New Roman" w:hAnsi="Times New Roman" w:cs="Times New Roman"/>
          <w:bCs/>
          <w:sz w:val="24"/>
          <w:szCs w:val="24"/>
        </w:rPr>
        <w:t>тера, обеспечивающей получение информации, характеризующей санитарно-эпидемиологическое благополучие населения.</w:t>
      </w:r>
    </w:p>
    <w:p w:rsidR="00A44452" w:rsidRPr="00160AF1" w:rsidP="005B5FBF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о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ст. 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11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Федерального закона № 52-ФЗ о</w:t>
      </w:r>
      <w:r w:rsidRPr="00160AF1" w:rsidR="00F037D4">
        <w:rPr>
          <w:rFonts w:ascii="Times New Roman" w:hAnsi="Times New Roman" w:cs="Times New Roman"/>
          <w:bCs/>
          <w:sz w:val="24"/>
          <w:szCs w:val="24"/>
        </w:rPr>
        <w:t>т 30.03.1999 года «О санитарно-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эпидемиологическом благополучии населения</w:t>
      </w:r>
      <w:r w:rsidRPr="00160AF1" w:rsidR="00EB32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 xml:space="preserve">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</w:t>
      </w:r>
      <w:r w:rsidRPr="00160AF1" w:rsidR="005B5FBF">
        <w:rPr>
          <w:rFonts w:ascii="Times New Roman" w:hAnsi="Times New Roman" w:cs="Times New Roman"/>
          <w:bCs/>
          <w:sz w:val="24"/>
          <w:szCs w:val="24"/>
        </w:rPr>
        <w:t>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 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 осуществлять гигиеническое обучение работников</w:t>
      </w:r>
      <w:r w:rsidRPr="00160AF1" w:rsidR="00EB32DE">
        <w:rPr>
          <w:rFonts w:ascii="Times New Roman" w:hAnsi="Times New Roman" w:cs="Times New Roman"/>
          <w:bCs/>
          <w:sz w:val="24"/>
          <w:szCs w:val="24"/>
        </w:rPr>
        <w:t>.</w:t>
      </w:r>
    </w:p>
    <w:p w:rsidR="008D2E9E" w:rsidRPr="00160AF1" w:rsidP="00F36F73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В силу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F037D4">
        <w:rPr>
          <w:rFonts w:ascii="Times New Roman" w:hAnsi="Times New Roman" w:cs="Times New Roman"/>
          <w:bCs/>
          <w:sz w:val="24"/>
          <w:szCs w:val="24"/>
        </w:rPr>
        <w:t>п. 2 ст. 50 Федерального закона от 30 март</w:t>
      </w:r>
      <w:r w:rsidRPr="00160AF1">
        <w:rPr>
          <w:rFonts w:ascii="Times New Roman" w:hAnsi="Times New Roman" w:cs="Times New Roman"/>
          <w:bCs/>
          <w:sz w:val="24"/>
          <w:szCs w:val="24"/>
        </w:rPr>
        <w:t>а 1999 г. № 52-ФЗ «О санитарно-</w:t>
      </w:r>
      <w:r w:rsidRPr="00160AF1" w:rsidR="00F037D4">
        <w:rPr>
          <w:rFonts w:ascii="Times New Roman" w:hAnsi="Times New Roman" w:cs="Times New Roman"/>
          <w:bCs/>
          <w:sz w:val="24"/>
          <w:szCs w:val="24"/>
        </w:rPr>
        <w:t xml:space="preserve">эпидемиологическом благополучии населения» </w:t>
      </w:r>
      <w:r w:rsidRPr="00160AF1">
        <w:rPr>
          <w:rFonts w:ascii="Times New Roman" w:hAnsi="Times New Roman" w:cs="Times New Roman"/>
          <w:bCs/>
          <w:sz w:val="24"/>
          <w:szCs w:val="24"/>
        </w:rPr>
        <w:t>п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ри выявлении нарушения санитарного законодательства, а также при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</w:t>
      </w:r>
      <w:r w:rsidRPr="00160AF1">
        <w:rPr>
          <w:rFonts w:ascii="Times New Roman" w:hAnsi="Times New Roman" w:cs="Times New Roman"/>
          <w:bCs/>
          <w:sz w:val="24"/>
          <w:szCs w:val="24"/>
        </w:rPr>
        <w:t>лицам предписания, обязательные для исполнения ими в установленные сроки: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об устранении выявленных нарушений санитарно-эпидемиологических требований;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 прекращении реализации не соответствующей санитарно-эпидемиологическим требованиям продукции, в том числ</w:t>
      </w:r>
      <w:r w:rsidRPr="00160AF1">
        <w:rPr>
          <w:rFonts w:ascii="Times New Roman" w:hAnsi="Times New Roman" w:cs="Times New Roman"/>
          <w:bCs/>
          <w:sz w:val="24"/>
          <w:szCs w:val="24"/>
        </w:rPr>
        <w:t>е продовольственного сырья и пищевых продуктов;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 проведении дополнительных санитарно-противоэпидемических (профилактических) мероприятий;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 проведении лабораторного обследования граждан, контактировавших с больными инфекционными заболеваниями, и медицинск</w:t>
      </w:r>
      <w:r w:rsidRPr="00160AF1">
        <w:rPr>
          <w:rFonts w:ascii="Times New Roman" w:hAnsi="Times New Roman" w:cs="Times New Roman"/>
          <w:bCs/>
          <w:sz w:val="24"/>
          <w:szCs w:val="24"/>
        </w:rPr>
        <w:t>ого наблюдения за такими гражданами;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заболеваний</w:t>
      </w:r>
      <w:r w:rsidRPr="00160AF1" w:rsidR="003931A9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EB9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В соответствии со ст.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Кодексом или законами субъектов РФ об административных правонарушениях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установлена административная ответственность.</w:t>
      </w:r>
    </w:p>
    <w:p w:rsidR="00266EB9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В силу ст. 1.5 КоАП РФ, лицо подлежит административной ответственности только за те административные правонарушения, в отношении которых установлена вина. Неустранимые сомнения в виновности лица, привлекаемого</w:t>
      </w:r>
      <w:r w:rsidRPr="00160AF1">
        <w:rPr>
          <w:rFonts w:ascii="Times New Roman" w:hAnsi="Times New Roman" w:cs="Times New Roman"/>
          <w:bCs/>
          <w:sz w:val="24"/>
          <w:szCs w:val="24"/>
        </w:rPr>
        <w:t>    к административной ответственности, толкуются в пользу этого лица.</w:t>
      </w:r>
    </w:p>
    <w:p w:rsidR="00266EB9" w:rsidRPr="00160AF1" w:rsidP="00266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</w:t>
      </w:r>
      <w:r w:rsidRPr="00160AF1">
        <w:rPr>
          <w:rFonts w:ascii="Times New Roman" w:hAnsi="Times New Roman" w:cs="Times New Roman"/>
          <w:bCs/>
          <w:sz w:val="24"/>
          <w:szCs w:val="24"/>
        </w:rPr>
        <w:t>стративного правонарушения в связи с неисполнением либо ненадлежащим исполнением своих служебных обязанностей.</w:t>
      </w:r>
    </w:p>
    <w:p w:rsidR="00266EB9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</w:t>
      </w:r>
      <w:r w:rsidRPr="00160AF1">
        <w:rPr>
          <w:rFonts w:ascii="Times New Roman" w:hAnsi="Times New Roman" w:cs="Times New Roman"/>
          <w:bCs/>
          <w:sz w:val="24"/>
          <w:szCs w:val="24"/>
        </w:rPr>
        <w:t>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привлекаемого к административной ответственности лица, а также иные обстоятельства, имеющие значен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ие для правильного разрешения дела.  </w:t>
      </w:r>
    </w:p>
    <w:p w:rsidR="00266EB9" w:rsidRPr="00160AF1" w:rsidP="00266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Эти данные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устанавливаются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3931A9">
        <w:rPr>
          <w:rFonts w:ascii="Times New Roman" w:hAnsi="Times New Roman" w:cs="Times New Roman"/>
          <w:bCs/>
          <w:sz w:val="24"/>
          <w:szCs w:val="24"/>
        </w:rPr>
        <w:t>протоколом</w:t>
      </w:r>
      <w:r w:rsidRPr="00160AF1">
        <w:rPr>
          <w:rFonts w:ascii="Times New Roman" w:hAnsi="Times New Roman" w:cs="Times New Roman"/>
          <w:bCs/>
          <w:sz w:val="24"/>
          <w:szCs w:val="24"/>
        </w:rPr>
        <w:t> об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административном правонарушении, иными протоколами,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предусмотренными  настоящим</w:t>
      </w:r>
      <w:r w:rsidRPr="00160AF1">
        <w:rPr>
          <w:rFonts w:ascii="Times New Roman" w:hAnsi="Times New Roman" w:cs="Times New Roman"/>
          <w:bCs/>
          <w:sz w:val="24"/>
          <w:szCs w:val="24"/>
        </w:rPr>
        <w:t>  Кодексом, объяснениями  лица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>,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в отношении которого ведется производство по делу, показаниями пот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ерпевшего, свидетелей, </w:t>
      </w:r>
      <w:r w:rsidRPr="00160AF1">
        <w:rPr>
          <w:rFonts w:ascii="Times New Roman" w:hAnsi="Times New Roman" w:cs="Times New Roman"/>
          <w:bCs/>
          <w:sz w:val="24"/>
          <w:szCs w:val="24"/>
        </w:rPr>
        <w:t>заключениями эксперта, иными документами, а также показаниями специальных технических средств, вещественными доказательствами.    Не допускается использование доказательств по делу об административном правонарушении, полученных с нар</w:t>
      </w:r>
      <w:r w:rsidRPr="00160AF1">
        <w:rPr>
          <w:rFonts w:ascii="Times New Roman" w:hAnsi="Times New Roman" w:cs="Times New Roman"/>
          <w:bCs/>
          <w:sz w:val="24"/>
          <w:szCs w:val="24"/>
        </w:rPr>
        <w:t>ушением закона.</w:t>
      </w:r>
    </w:p>
    <w:p w:rsidR="00266EB9" w:rsidRPr="00160AF1" w:rsidP="00266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Объективная сторона правонарушения, предусмотренного ст.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19.5 ч.1 КоАП РФ, состоит в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надзор (контроль), муниципальный контроль, об устранении нарушений законодательства</w:t>
      </w:r>
      <w:r w:rsidRPr="00160AF1" w:rsidR="006D6BF2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EB9" w:rsidRPr="00160AF1" w:rsidP="00266E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представленных документов в качестве доказательств, материалы дела не соде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ржат. </w:t>
      </w:r>
    </w:p>
    <w:p w:rsidR="00266EB9" w:rsidRPr="00160AF1" w:rsidP="00266E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При таких обстоятельствах мировой судья квалифицирует деяние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2F1686">
        <w:rPr>
          <w:rFonts w:ascii="Times New Roman" w:hAnsi="Times New Roman" w:cs="Times New Roman"/>
          <w:sz w:val="24"/>
          <w:szCs w:val="24"/>
        </w:rPr>
        <w:t>ООО «ЮМЦ</w:t>
      </w:r>
      <w:r w:rsidRPr="00160AF1" w:rsidR="00F72410">
        <w:rPr>
          <w:rFonts w:ascii="Times New Roman" w:hAnsi="Times New Roman" w:cs="Times New Roman"/>
          <w:sz w:val="24"/>
          <w:szCs w:val="24"/>
        </w:rPr>
        <w:t>»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по ч.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1 ст. 19.5 Кодекса об административных правонарушениях Российской Федерации, как невыполнение в установленный срок законного предписания органа (должностного лица), осущест</w:t>
      </w:r>
      <w:r w:rsidRPr="00160AF1">
        <w:rPr>
          <w:rFonts w:ascii="Times New Roman" w:hAnsi="Times New Roman" w:cs="Times New Roman"/>
          <w:bCs/>
          <w:sz w:val="24"/>
          <w:szCs w:val="24"/>
        </w:rPr>
        <w:t>вляющего государственный надзор, об устранении нарушений законодательства.</w:t>
      </w:r>
    </w:p>
    <w:p w:rsidR="00266EB9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При назначении наказания мировой судья учитывает обстоятельства дела, характер данного правонарушения, </w:t>
      </w:r>
      <w:r w:rsidRPr="00160AF1" w:rsidR="00EA20EF">
        <w:rPr>
          <w:rFonts w:ascii="Times New Roman" w:hAnsi="Times New Roman" w:cs="Times New Roman"/>
          <w:bCs/>
          <w:sz w:val="24"/>
          <w:szCs w:val="24"/>
        </w:rPr>
        <w:t>имущественное и финансовое положение юридического лица</w:t>
      </w:r>
      <w:r w:rsidRPr="00160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EA20EF" w:rsidRPr="00160AF1" w:rsidP="00266E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Обстоятельством, смягч</w:t>
      </w:r>
      <w:r w:rsidRPr="00160AF1">
        <w:rPr>
          <w:rFonts w:ascii="Times New Roman" w:hAnsi="Times New Roman" w:cs="Times New Roman"/>
          <w:bCs/>
          <w:sz w:val="24"/>
          <w:szCs w:val="24"/>
        </w:rPr>
        <w:t>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 w:rsidRPr="00160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EB9" w:rsidRPr="00160AF1" w:rsidP="00266EB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в соответствии со ст. 4.3 К</w:t>
      </w:r>
      <w:r w:rsidRPr="00160AF1">
        <w:rPr>
          <w:rFonts w:ascii="Times New Roman" w:hAnsi="Times New Roman" w:cs="Times New Roman"/>
          <w:sz w:val="24"/>
          <w:szCs w:val="24"/>
        </w:rPr>
        <w:t>одекса Российской Федерации об административных правонарушениях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, мировой судья не усматривает. </w:t>
      </w:r>
    </w:p>
    <w:p w:rsidR="00266EB9" w:rsidRPr="00160AF1" w:rsidP="00266EB9">
      <w:pPr>
        <w:tabs>
          <w:tab w:val="left" w:pos="567"/>
        </w:tabs>
        <w:spacing w:after="0" w:line="240" w:lineRule="auto"/>
        <w:ind w:left="20" w:right="-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Руководствуясь ст. ст. 29.9, 29.10 Кодекса Российской Федерации об административных правонарушениях, мировой судья</w:t>
      </w:r>
    </w:p>
    <w:p w:rsidR="00266EB9" w:rsidRPr="00160AF1" w:rsidP="00266EB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6EB9" w:rsidRPr="00160AF1" w:rsidP="00266E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60AF1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C108C7" w:rsidRPr="00160AF1" w:rsidP="00266E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6EB9" w:rsidRPr="00160AF1" w:rsidP="00C108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признать </w:t>
      </w:r>
      <w:r w:rsidRPr="00160AF1" w:rsidR="00C8337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«Юганский Медицинский Центр</w:t>
      </w:r>
      <w:r w:rsidRPr="00160AF1" w:rsidR="00F72410">
        <w:rPr>
          <w:rFonts w:ascii="Times New Roman" w:hAnsi="Times New Roman" w:cs="Times New Roman"/>
          <w:sz w:val="24"/>
          <w:szCs w:val="24"/>
        </w:rPr>
        <w:t xml:space="preserve">» </w:t>
      </w:r>
      <w:r w:rsidRPr="00160AF1">
        <w:rPr>
          <w:rFonts w:ascii="Times New Roman" w:hAnsi="Times New Roman" w:cs="Times New Roman"/>
          <w:bCs/>
          <w:sz w:val="24"/>
          <w:szCs w:val="24"/>
        </w:rPr>
        <w:t>виновн</w:t>
      </w:r>
      <w:r w:rsidRPr="00160AF1" w:rsidR="00F72410">
        <w:rPr>
          <w:rFonts w:ascii="Times New Roman" w:hAnsi="Times New Roman" w:cs="Times New Roman"/>
          <w:bCs/>
          <w:sz w:val="24"/>
          <w:szCs w:val="24"/>
        </w:rPr>
        <w:t>ым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1 ст. 19.5 Кодекса Российской Федерации об административных правонарушениях, и назначить </w:t>
      </w:r>
      <w:r w:rsidRPr="00160AF1" w:rsidR="00F72410">
        <w:rPr>
          <w:rFonts w:ascii="Times New Roman" w:hAnsi="Times New Roman" w:cs="Times New Roman"/>
          <w:bCs/>
          <w:sz w:val="24"/>
          <w:szCs w:val="24"/>
        </w:rPr>
        <w:t>ему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административное наказание в виде админ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>истративного штрафа в размере 1</w:t>
      </w:r>
      <w:r w:rsidRPr="00160AF1" w:rsidR="00062FA3">
        <w:rPr>
          <w:rFonts w:ascii="Times New Roman" w:hAnsi="Times New Roman" w:cs="Times New Roman"/>
          <w:bCs/>
          <w:sz w:val="24"/>
          <w:szCs w:val="24"/>
        </w:rPr>
        <w:t>0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000 (</w:t>
      </w:r>
      <w:r w:rsidRPr="00160AF1" w:rsidR="00062FA3">
        <w:rPr>
          <w:rFonts w:ascii="Times New Roman" w:hAnsi="Times New Roman" w:cs="Times New Roman"/>
          <w:bCs/>
          <w:sz w:val="24"/>
          <w:szCs w:val="24"/>
        </w:rPr>
        <w:t>десять тысяч</w:t>
      </w:r>
      <w:r w:rsidRPr="00160AF1">
        <w:rPr>
          <w:rFonts w:ascii="Times New Roman" w:hAnsi="Times New Roman" w:cs="Times New Roman"/>
          <w:bCs/>
          <w:sz w:val="24"/>
          <w:szCs w:val="24"/>
        </w:rPr>
        <w:t>) рублей.</w:t>
      </w:r>
    </w:p>
    <w:p w:rsidR="00266EB9" w:rsidRPr="00160AF1" w:rsidP="00F36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sz w:val="24"/>
          <w:szCs w:val="24"/>
          <w:lang w:bidi="ru-RU"/>
        </w:rPr>
        <w:t xml:space="preserve">Штраф подлежит уплате </w:t>
      </w:r>
      <w:r w:rsidRPr="00160AF1" w:rsidR="00F36F73">
        <w:rPr>
          <w:rFonts w:ascii="Times New Roman" w:hAnsi="Times New Roman" w:cs="Times New Roman"/>
          <w:sz w:val="24"/>
          <w:szCs w:val="24"/>
          <w:lang w:bidi="ru-RU"/>
        </w:rPr>
        <w:t>по реквизитам: р/с 03100643000000018700 в РКЦ Ханты-Мансийск//УФК по Ханты-Мансийскому автономному округу-Югре г. Ханты-Мансийск, БИК 007162163, ОКТМО 7 1874000, КБК 16 01191 01 0007 140 (Управление Роспотребнадзора по Ханты- мансийскому автономному округу-Югре ИНН 8601024794 КПП 860101001), УИН 14104860008700199932, в поле «Назначение платежа» указать штраф УФС Роспотребнадзора</w:t>
      </w:r>
      <w:r w:rsidRPr="00160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CA391E" w:rsidRPr="00160AF1" w:rsidP="00CA391E">
      <w:pPr>
        <w:tabs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Админис</w:t>
      </w:r>
      <w:r w:rsidRPr="00160AF1">
        <w:rPr>
          <w:rFonts w:ascii="Times New Roman" w:hAnsi="Times New Roman" w:cs="Times New Roman"/>
          <w:bCs/>
          <w:sz w:val="24"/>
          <w:szCs w:val="24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</w:t>
      </w:r>
      <w:r w:rsidRPr="00160AF1">
        <w:rPr>
          <w:rFonts w:ascii="Times New Roman" w:hAnsi="Times New Roman" w:cs="Times New Roman"/>
          <w:bCs/>
          <w:sz w:val="24"/>
          <w:szCs w:val="24"/>
        </w:rPr>
        <w:t>срочки, предусмотренных статьей 31.5 настоящего Кодекса.</w:t>
      </w:r>
    </w:p>
    <w:p w:rsidR="00CA391E" w:rsidRPr="00160AF1" w:rsidP="00CA391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</w:t>
      </w:r>
      <w:r w:rsidRPr="00160AF1" w:rsidR="00977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>1 ст. 20.25 Кодекса Российской Федерации об а</w:t>
      </w:r>
      <w:r w:rsidRPr="00160AF1">
        <w:rPr>
          <w:rFonts w:ascii="Times New Roman" w:hAnsi="Times New Roman" w:cs="Times New Roman"/>
          <w:bCs/>
          <w:sz w:val="24"/>
          <w:szCs w:val="24"/>
        </w:rPr>
        <w:t>дминистративных правонарушениях.</w:t>
      </w:r>
    </w:p>
    <w:p w:rsidR="00266EB9" w:rsidRPr="00160AF1" w:rsidP="00CA391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Постановление может быть обжаловано в Нефтеюганский районный суд ХМАО - Югры в течение десяти </w:t>
      </w:r>
      <w:r w:rsidRPr="00160AF1" w:rsidR="00062FA3">
        <w:rPr>
          <w:rFonts w:ascii="Times New Roman" w:hAnsi="Times New Roman" w:cs="Times New Roman"/>
          <w:bCs/>
          <w:sz w:val="24"/>
          <w:szCs w:val="24"/>
        </w:rPr>
        <w:t>дней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F509A" w:rsidRPr="00160AF1" w:rsidP="00C108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4452" w:rsidRPr="00160AF1" w:rsidP="00C108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09E1" w:rsidRPr="00160AF1" w:rsidP="00160AF1">
      <w:pPr>
        <w:widowControl w:val="0"/>
        <w:tabs>
          <w:tab w:val="left" w:pos="567"/>
          <w:tab w:val="left" w:pos="66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160AF1" w:rsidR="00AC29E8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160AF1" w:rsidR="003931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60AF1" w:rsidR="00991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60AF1" w:rsidR="00AC29E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60AF1" w:rsidR="00E42F5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60AF1" w:rsidR="003931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60AF1" w:rsidR="00E42F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60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AF1" w:rsidR="002C11D6">
        <w:rPr>
          <w:rFonts w:ascii="Times New Roman" w:hAnsi="Times New Roman" w:cs="Times New Roman"/>
          <w:bCs/>
          <w:sz w:val="24"/>
          <w:szCs w:val="24"/>
        </w:rPr>
        <w:t xml:space="preserve">Р.В. </w:t>
      </w:r>
      <w:r w:rsidRPr="00160AF1" w:rsidR="002C11D6">
        <w:rPr>
          <w:rFonts w:ascii="Times New Roman" w:hAnsi="Times New Roman" w:cs="Times New Roman"/>
          <w:bCs/>
          <w:sz w:val="24"/>
          <w:szCs w:val="24"/>
        </w:rPr>
        <w:t>Агзямова</w:t>
      </w:r>
    </w:p>
    <w:sectPr w:rsidSect="003931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36B86"/>
    <w:multiLevelType w:val="multilevel"/>
    <w:tmpl w:val="835E2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63"/>
    <w:rsid w:val="00005ACE"/>
    <w:rsid w:val="00024A9C"/>
    <w:rsid w:val="000272E7"/>
    <w:rsid w:val="0003138B"/>
    <w:rsid w:val="00042A02"/>
    <w:rsid w:val="00047272"/>
    <w:rsid w:val="00062FA3"/>
    <w:rsid w:val="000675AE"/>
    <w:rsid w:val="00076FA2"/>
    <w:rsid w:val="00083619"/>
    <w:rsid w:val="00092FA2"/>
    <w:rsid w:val="000A0C56"/>
    <w:rsid w:val="000B4ECB"/>
    <w:rsid w:val="000C7009"/>
    <w:rsid w:val="000E5AAE"/>
    <w:rsid w:val="000F6694"/>
    <w:rsid w:val="001011B0"/>
    <w:rsid w:val="001154DE"/>
    <w:rsid w:val="001242F8"/>
    <w:rsid w:val="00132AF7"/>
    <w:rsid w:val="0013603A"/>
    <w:rsid w:val="001537FA"/>
    <w:rsid w:val="00160AF1"/>
    <w:rsid w:val="001675F8"/>
    <w:rsid w:val="001933D0"/>
    <w:rsid w:val="001C39B8"/>
    <w:rsid w:val="001E28B8"/>
    <w:rsid w:val="001E4580"/>
    <w:rsid w:val="001E613C"/>
    <w:rsid w:val="001F7E21"/>
    <w:rsid w:val="002048CF"/>
    <w:rsid w:val="00223986"/>
    <w:rsid w:val="00227871"/>
    <w:rsid w:val="0024093B"/>
    <w:rsid w:val="002512C3"/>
    <w:rsid w:val="00251F21"/>
    <w:rsid w:val="00256C91"/>
    <w:rsid w:val="00266EB9"/>
    <w:rsid w:val="002727FF"/>
    <w:rsid w:val="002B6520"/>
    <w:rsid w:val="002B7610"/>
    <w:rsid w:val="002C11D6"/>
    <w:rsid w:val="002C1575"/>
    <w:rsid w:val="002C1ACC"/>
    <w:rsid w:val="002C1FBD"/>
    <w:rsid w:val="002C249D"/>
    <w:rsid w:val="002D163C"/>
    <w:rsid w:val="002D1F46"/>
    <w:rsid w:val="002F0328"/>
    <w:rsid w:val="002F092A"/>
    <w:rsid w:val="002F1686"/>
    <w:rsid w:val="002F1C52"/>
    <w:rsid w:val="00315A1A"/>
    <w:rsid w:val="003259CB"/>
    <w:rsid w:val="003321EA"/>
    <w:rsid w:val="00337EF0"/>
    <w:rsid w:val="00351F46"/>
    <w:rsid w:val="0036283A"/>
    <w:rsid w:val="00370AA8"/>
    <w:rsid w:val="00372CD9"/>
    <w:rsid w:val="00377A7A"/>
    <w:rsid w:val="00381509"/>
    <w:rsid w:val="00387A63"/>
    <w:rsid w:val="003931A9"/>
    <w:rsid w:val="00393A53"/>
    <w:rsid w:val="003B0554"/>
    <w:rsid w:val="003B1F50"/>
    <w:rsid w:val="003B5A13"/>
    <w:rsid w:val="003D52B5"/>
    <w:rsid w:val="003E0373"/>
    <w:rsid w:val="003E77E1"/>
    <w:rsid w:val="003F67C0"/>
    <w:rsid w:val="00403656"/>
    <w:rsid w:val="00406950"/>
    <w:rsid w:val="00415635"/>
    <w:rsid w:val="00416558"/>
    <w:rsid w:val="00423242"/>
    <w:rsid w:val="00454308"/>
    <w:rsid w:val="0046120F"/>
    <w:rsid w:val="00470A52"/>
    <w:rsid w:val="00481A71"/>
    <w:rsid w:val="00491F8A"/>
    <w:rsid w:val="00496429"/>
    <w:rsid w:val="00496494"/>
    <w:rsid w:val="00496F0D"/>
    <w:rsid w:val="004C359C"/>
    <w:rsid w:val="004C5A01"/>
    <w:rsid w:val="004D1ED8"/>
    <w:rsid w:val="004D76C2"/>
    <w:rsid w:val="004E0048"/>
    <w:rsid w:val="004E3108"/>
    <w:rsid w:val="004F5A60"/>
    <w:rsid w:val="0050346C"/>
    <w:rsid w:val="00504000"/>
    <w:rsid w:val="005134DD"/>
    <w:rsid w:val="00532D38"/>
    <w:rsid w:val="00542867"/>
    <w:rsid w:val="00550C39"/>
    <w:rsid w:val="005676C2"/>
    <w:rsid w:val="00574D64"/>
    <w:rsid w:val="00587907"/>
    <w:rsid w:val="005909E1"/>
    <w:rsid w:val="005921AA"/>
    <w:rsid w:val="005B5FBF"/>
    <w:rsid w:val="005E4C7F"/>
    <w:rsid w:val="005F002C"/>
    <w:rsid w:val="005F0A5A"/>
    <w:rsid w:val="005F509A"/>
    <w:rsid w:val="006057BA"/>
    <w:rsid w:val="006266F4"/>
    <w:rsid w:val="006272D9"/>
    <w:rsid w:val="00642787"/>
    <w:rsid w:val="0064415D"/>
    <w:rsid w:val="00661E2A"/>
    <w:rsid w:val="00662E7B"/>
    <w:rsid w:val="0066684E"/>
    <w:rsid w:val="0067072F"/>
    <w:rsid w:val="006766FC"/>
    <w:rsid w:val="006917E7"/>
    <w:rsid w:val="006B3167"/>
    <w:rsid w:val="006B4D00"/>
    <w:rsid w:val="006B53E0"/>
    <w:rsid w:val="006B5545"/>
    <w:rsid w:val="006D6BF2"/>
    <w:rsid w:val="006E54D0"/>
    <w:rsid w:val="006F00A7"/>
    <w:rsid w:val="006F2220"/>
    <w:rsid w:val="0070200C"/>
    <w:rsid w:val="0070291C"/>
    <w:rsid w:val="00715AFE"/>
    <w:rsid w:val="00720C5D"/>
    <w:rsid w:val="00735EE6"/>
    <w:rsid w:val="007371F1"/>
    <w:rsid w:val="00740284"/>
    <w:rsid w:val="00742C6E"/>
    <w:rsid w:val="00745619"/>
    <w:rsid w:val="007462FE"/>
    <w:rsid w:val="007542FE"/>
    <w:rsid w:val="00771A76"/>
    <w:rsid w:val="00781F2B"/>
    <w:rsid w:val="007936E4"/>
    <w:rsid w:val="007B3B4A"/>
    <w:rsid w:val="007C20D2"/>
    <w:rsid w:val="007D26C8"/>
    <w:rsid w:val="007F14BE"/>
    <w:rsid w:val="007F16FC"/>
    <w:rsid w:val="007F38D3"/>
    <w:rsid w:val="007F618B"/>
    <w:rsid w:val="0081157F"/>
    <w:rsid w:val="00813B56"/>
    <w:rsid w:val="008214F7"/>
    <w:rsid w:val="008421AD"/>
    <w:rsid w:val="00844F2F"/>
    <w:rsid w:val="0084584D"/>
    <w:rsid w:val="008460C5"/>
    <w:rsid w:val="0084621C"/>
    <w:rsid w:val="00862EAE"/>
    <w:rsid w:val="00867530"/>
    <w:rsid w:val="00882744"/>
    <w:rsid w:val="00883BEF"/>
    <w:rsid w:val="008967AA"/>
    <w:rsid w:val="008A45A7"/>
    <w:rsid w:val="008D2E9E"/>
    <w:rsid w:val="008D55CD"/>
    <w:rsid w:val="008D7E63"/>
    <w:rsid w:val="008E1534"/>
    <w:rsid w:val="008E2E8C"/>
    <w:rsid w:val="008E6F96"/>
    <w:rsid w:val="008E7CCD"/>
    <w:rsid w:val="008F4DDE"/>
    <w:rsid w:val="008F71AE"/>
    <w:rsid w:val="00903773"/>
    <w:rsid w:val="009243D2"/>
    <w:rsid w:val="00933C03"/>
    <w:rsid w:val="009409FF"/>
    <w:rsid w:val="0094389F"/>
    <w:rsid w:val="00955899"/>
    <w:rsid w:val="0096502D"/>
    <w:rsid w:val="00975C2B"/>
    <w:rsid w:val="009769BC"/>
    <w:rsid w:val="00977077"/>
    <w:rsid w:val="0098526B"/>
    <w:rsid w:val="00991CB9"/>
    <w:rsid w:val="00995BC6"/>
    <w:rsid w:val="009B090B"/>
    <w:rsid w:val="009B30B4"/>
    <w:rsid w:val="009B6AA4"/>
    <w:rsid w:val="009C237D"/>
    <w:rsid w:val="009C3F70"/>
    <w:rsid w:val="009D171D"/>
    <w:rsid w:val="009E702C"/>
    <w:rsid w:val="00A1466E"/>
    <w:rsid w:val="00A1621E"/>
    <w:rsid w:val="00A44156"/>
    <w:rsid w:val="00A44452"/>
    <w:rsid w:val="00A5154E"/>
    <w:rsid w:val="00A734C2"/>
    <w:rsid w:val="00A73E30"/>
    <w:rsid w:val="00A912D1"/>
    <w:rsid w:val="00A91965"/>
    <w:rsid w:val="00A94A5C"/>
    <w:rsid w:val="00AA3AF1"/>
    <w:rsid w:val="00AB4E33"/>
    <w:rsid w:val="00AC29E8"/>
    <w:rsid w:val="00AC3512"/>
    <w:rsid w:val="00AC42CD"/>
    <w:rsid w:val="00AE501C"/>
    <w:rsid w:val="00AE50C5"/>
    <w:rsid w:val="00AF107B"/>
    <w:rsid w:val="00AF52F4"/>
    <w:rsid w:val="00B01433"/>
    <w:rsid w:val="00B13327"/>
    <w:rsid w:val="00B449CB"/>
    <w:rsid w:val="00B53EB3"/>
    <w:rsid w:val="00B55BAF"/>
    <w:rsid w:val="00B567BC"/>
    <w:rsid w:val="00B74DD8"/>
    <w:rsid w:val="00B7504A"/>
    <w:rsid w:val="00B83C33"/>
    <w:rsid w:val="00BA0D2B"/>
    <w:rsid w:val="00BA2C48"/>
    <w:rsid w:val="00BA5548"/>
    <w:rsid w:val="00BB2210"/>
    <w:rsid w:val="00BB412F"/>
    <w:rsid w:val="00BB5C11"/>
    <w:rsid w:val="00BD0927"/>
    <w:rsid w:val="00BD5674"/>
    <w:rsid w:val="00BF026E"/>
    <w:rsid w:val="00BF1D9A"/>
    <w:rsid w:val="00C0135F"/>
    <w:rsid w:val="00C02DE3"/>
    <w:rsid w:val="00C07315"/>
    <w:rsid w:val="00C07B7D"/>
    <w:rsid w:val="00C108C7"/>
    <w:rsid w:val="00C204D2"/>
    <w:rsid w:val="00C22926"/>
    <w:rsid w:val="00C46728"/>
    <w:rsid w:val="00C53749"/>
    <w:rsid w:val="00C7026D"/>
    <w:rsid w:val="00C76DAD"/>
    <w:rsid w:val="00C77BFC"/>
    <w:rsid w:val="00C8337C"/>
    <w:rsid w:val="00C83EE0"/>
    <w:rsid w:val="00C85561"/>
    <w:rsid w:val="00C929B3"/>
    <w:rsid w:val="00C95779"/>
    <w:rsid w:val="00CA391E"/>
    <w:rsid w:val="00CB4391"/>
    <w:rsid w:val="00CB7A73"/>
    <w:rsid w:val="00CD467C"/>
    <w:rsid w:val="00CE120F"/>
    <w:rsid w:val="00CE4235"/>
    <w:rsid w:val="00CE437D"/>
    <w:rsid w:val="00D2181D"/>
    <w:rsid w:val="00D2726E"/>
    <w:rsid w:val="00D3009A"/>
    <w:rsid w:val="00D64351"/>
    <w:rsid w:val="00D64481"/>
    <w:rsid w:val="00D6519F"/>
    <w:rsid w:val="00D67A41"/>
    <w:rsid w:val="00DC37E8"/>
    <w:rsid w:val="00DE0D37"/>
    <w:rsid w:val="00DE709E"/>
    <w:rsid w:val="00DF65A1"/>
    <w:rsid w:val="00E1439D"/>
    <w:rsid w:val="00E15D1A"/>
    <w:rsid w:val="00E17491"/>
    <w:rsid w:val="00E322B8"/>
    <w:rsid w:val="00E42F57"/>
    <w:rsid w:val="00E545E0"/>
    <w:rsid w:val="00E54D72"/>
    <w:rsid w:val="00E56CE9"/>
    <w:rsid w:val="00E70878"/>
    <w:rsid w:val="00E87C51"/>
    <w:rsid w:val="00E91A32"/>
    <w:rsid w:val="00E94B5A"/>
    <w:rsid w:val="00E9606D"/>
    <w:rsid w:val="00EA20EF"/>
    <w:rsid w:val="00EA3B3E"/>
    <w:rsid w:val="00EB32DE"/>
    <w:rsid w:val="00EB7C87"/>
    <w:rsid w:val="00EC4F2B"/>
    <w:rsid w:val="00ED0552"/>
    <w:rsid w:val="00EE14FA"/>
    <w:rsid w:val="00EE394B"/>
    <w:rsid w:val="00EE4967"/>
    <w:rsid w:val="00EE5D29"/>
    <w:rsid w:val="00EE621A"/>
    <w:rsid w:val="00EF150E"/>
    <w:rsid w:val="00EF2D10"/>
    <w:rsid w:val="00EF3A9C"/>
    <w:rsid w:val="00EF4D68"/>
    <w:rsid w:val="00F037D4"/>
    <w:rsid w:val="00F146F7"/>
    <w:rsid w:val="00F21FB4"/>
    <w:rsid w:val="00F25B3E"/>
    <w:rsid w:val="00F36F73"/>
    <w:rsid w:val="00F458C2"/>
    <w:rsid w:val="00F50C57"/>
    <w:rsid w:val="00F55807"/>
    <w:rsid w:val="00F5764B"/>
    <w:rsid w:val="00F62E03"/>
    <w:rsid w:val="00F72410"/>
    <w:rsid w:val="00F75925"/>
    <w:rsid w:val="00F801D0"/>
    <w:rsid w:val="00F8629C"/>
    <w:rsid w:val="00FA48D0"/>
    <w:rsid w:val="00FC17D0"/>
    <w:rsid w:val="00FC482C"/>
    <w:rsid w:val="00FC6971"/>
    <w:rsid w:val="00FD3BD6"/>
    <w:rsid w:val="00FD7F71"/>
    <w:rsid w:val="00FF25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3F8742-07C8-4C9C-A070-CFDA247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63"/>
  </w:style>
  <w:style w:type="paragraph" w:styleId="Heading1">
    <w:name w:val="heading 1"/>
    <w:basedOn w:val="Normal"/>
    <w:next w:val="Normal"/>
    <w:link w:val="1"/>
    <w:uiPriority w:val="9"/>
    <w:qFormat/>
    <w:rsid w:val="0064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7E63"/>
    <w:rPr>
      <w:rFonts w:ascii="Segoe UI" w:hAnsi="Segoe UI" w:cs="Segoe UI"/>
      <w:sz w:val="18"/>
      <w:szCs w:val="18"/>
    </w:rPr>
  </w:style>
  <w:style w:type="character" w:customStyle="1" w:styleId="cnsl">
    <w:name w:val="cnsl"/>
    <w:basedOn w:val="DefaultParagraphFont"/>
    <w:rsid w:val="00415635"/>
  </w:style>
  <w:style w:type="paragraph" w:styleId="NormalWeb">
    <w:name w:val="Normal (Web)"/>
    <w:basedOn w:val="Normal"/>
    <w:uiPriority w:val="99"/>
    <w:unhideWhenUsed/>
    <w:rsid w:val="007B3B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3">
    <w:name w:val="fio13"/>
    <w:basedOn w:val="DefaultParagraphFont"/>
    <w:rsid w:val="007B3B4A"/>
  </w:style>
  <w:style w:type="character" w:styleId="Hyperlink">
    <w:name w:val="Hyperlink"/>
    <w:basedOn w:val="DefaultParagraphFont"/>
    <w:uiPriority w:val="99"/>
    <w:semiHidden/>
    <w:unhideWhenUsed/>
    <w:rsid w:val="00BB5C11"/>
    <w:rPr>
      <w:color w:val="0000FF"/>
      <w:u w:val="single"/>
    </w:rPr>
  </w:style>
  <w:style w:type="paragraph" w:styleId="Title">
    <w:name w:val="Title"/>
    <w:basedOn w:val="Normal"/>
    <w:link w:val="a0"/>
    <w:qFormat/>
    <w:rsid w:val="004C359C"/>
    <w:pPr>
      <w:spacing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character" w:customStyle="1" w:styleId="a0">
    <w:name w:val="Название Знак"/>
    <w:basedOn w:val="DefaultParagraphFont"/>
    <w:link w:val="Title"/>
    <w:rsid w:val="004C359C"/>
    <w:rPr>
      <w:rFonts w:ascii="Arial" w:eastAsia="Times New Roman" w:hAnsi="Arial" w:cs="Times New Roman"/>
      <w:b/>
      <w:bCs/>
      <w:lang w:eastAsia="ru-RU"/>
    </w:rPr>
  </w:style>
  <w:style w:type="character" w:customStyle="1" w:styleId="a1">
    <w:name w:val="Основной текст_"/>
    <w:basedOn w:val="DefaultParagraphFont"/>
    <w:link w:val="3"/>
    <w:rsid w:val="006441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64415D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2">
    <w:name w:val="Основной текст + Полужирный"/>
    <w:basedOn w:val="a1"/>
    <w:rsid w:val="00644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1"/>
    <w:rsid w:val="00644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">
    <w:name w:val="Заголовок 1 Знак"/>
    <w:basedOn w:val="DefaultParagraphFont"/>
    <w:link w:val="Heading1"/>
    <w:uiPriority w:val="9"/>
    <w:rsid w:val="0064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4">
    <w:name w:val="Основной текст4"/>
    <w:basedOn w:val="Normal"/>
    <w:rsid w:val="0064415D"/>
    <w:pPr>
      <w:shd w:val="clear" w:color="auto" w:fill="FFFFFF"/>
      <w:spacing w:after="0" w:line="154" w:lineRule="exact"/>
      <w:ind w:hanging="380"/>
      <w:jc w:val="both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2">
    <w:name w:val="Основной текст2"/>
    <w:basedOn w:val="Normal"/>
    <w:rsid w:val="004E0048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10">
    <w:name w:val="Основной текст1"/>
    <w:basedOn w:val="a1"/>
    <w:rsid w:val="004E0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styleId="BodyText">
    <w:name w:val="Body Text"/>
    <w:basedOn w:val="Normal"/>
    <w:link w:val="a3"/>
    <w:rsid w:val="00EC4F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DefaultParagraphFont"/>
    <w:link w:val="BodyText"/>
    <w:rsid w:val="00EC4F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2DA3-5ADB-430B-8553-6DB8BB3D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